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E6" w:rsidRDefault="003F09E6" w:rsidP="00A3431F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F09E6" w:rsidRPr="00315D89" w:rsidRDefault="003F09E6" w:rsidP="00305F3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5D89">
        <w:rPr>
          <w:rFonts w:ascii="Times New Roman" w:hAnsi="Times New Roman" w:cs="Times New Roman"/>
          <w:sz w:val="28"/>
          <w:szCs w:val="28"/>
        </w:rPr>
        <w:t>СОВЕТ ГЛУХОВСКОГО СЕЛЬСКОГО ПОСЕЛЕНИЯ</w:t>
      </w:r>
    </w:p>
    <w:p w:rsidR="003F09E6" w:rsidRPr="00315D89" w:rsidRDefault="003F09E6" w:rsidP="00305F3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5D89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3F09E6" w:rsidRPr="00315D89" w:rsidRDefault="003F09E6" w:rsidP="00305F3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5D89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F09E6" w:rsidRPr="00305F38" w:rsidRDefault="003F09E6" w:rsidP="00305F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9E6" w:rsidRDefault="003F09E6" w:rsidP="00305F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F3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F09E6" w:rsidRPr="00305F38" w:rsidRDefault="003F09E6" w:rsidP="00305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9E6" w:rsidRPr="00305F38" w:rsidRDefault="003F09E6" w:rsidP="00305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17.03.2020</w:t>
      </w:r>
      <w:r w:rsidRPr="0030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№11-РС</w:t>
      </w:r>
    </w:p>
    <w:p w:rsidR="003F09E6" w:rsidRPr="00305F38" w:rsidRDefault="003F09E6" w:rsidP="00305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09E6" w:rsidRDefault="003F09E6" w:rsidP="00305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применении к депутату Совета</w:t>
      </w:r>
      <w:r w:rsidR="001405AD">
        <w:rPr>
          <w:rFonts w:ascii="Times New Roman" w:hAnsi="Times New Roman" w:cs="Times New Roman"/>
          <w:sz w:val="28"/>
          <w:szCs w:val="28"/>
        </w:rPr>
        <w:t>, главе</w:t>
      </w:r>
      <w:r w:rsidRPr="0030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305F38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1405AD" w:rsidRPr="00305F38" w:rsidRDefault="001405AD" w:rsidP="00305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9E6" w:rsidRDefault="001405AD" w:rsidP="00305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AD">
        <w:rPr>
          <w:rFonts w:ascii="Times New Roman" w:hAnsi="Times New Roman" w:cs="Times New Roman"/>
          <w:sz w:val="24"/>
          <w:szCs w:val="24"/>
        </w:rPr>
        <w:t>(В редакции решения Совета Глуховского сельского поселения от 18.02.2021 №9-РС)</w:t>
      </w:r>
    </w:p>
    <w:p w:rsidR="001405AD" w:rsidRPr="001405AD" w:rsidRDefault="001405AD" w:rsidP="00305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F3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26 июля 2019 года № 228-ФЗ                        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Законом Омской области от 03.12.2019 № 2218-ОЗ «О внесении изменений в отдельные законы Омской области по вопросам противодействия коррупции», Уставом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305F38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района, Совет</w:t>
      </w:r>
      <w:proofErr w:type="gramEnd"/>
      <w:r w:rsidRPr="0030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Глуховского сельского </w:t>
      </w:r>
      <w:r w:rsidRPr="00305F38">
        <w:rPr>
          <w:rFonts w:ascii="Times New Roman" w:hAnsi="Times New Roman" w:cs="Times New Roman"/>
          <w:sz w:val="28"/>
          <w:szCs w:val="28"/>
        </w:rPr>
        <w:t>поселения Калачинского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РЕШИЛ:</w:t>
      </w: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1. Утвердить прилагаемый порядок принятия решения о применении к депутату Совета</w:t>
      </w:r>
      <w:r w:rsidR="001405AD">
        <w:rPr>
          <w:rFonts w:ascii="Times New Roman" w:hAnsi="Times New Roman" w:cs="Times New Roman"/>
          <w:sz w:val="28"/>
          <w:szCs w:val="28"/>
        </w:rPr>
        <w:t>, главе</w:t>
      </w:r>
      <w:r w:rsidRPr="0030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305F38">
        <w:rPr>
          <w:rFonts w:ascii="Times New Roman" w:hAnsi="Times New Roman" w:cs="Times New Roman"/>
          <w:sz w:val="28"/>
          <w:szCs w:val="28"/>
        </w:rPr>
        <w:t xml:space="preserve"> сельского (городского) поселения Калачинского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Федерации».</w:t>
      </w: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Pr="00305F38">
        <w:rPr>
          <w:rFonts w:ascii="Times New Roman" w:hAnsi="Times New Roman" w:cs="Times New Roman"/>
          <w:sz w:val="28"/>
          <w:szCs w:val="28"/>
        </w:rPr>
        <w:t xml:space="preserve">», а также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305F38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в сети «Интернет».</w:t>
      </w: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05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5F3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09E6" w:rsidRDefault="003F09E6" w:rsidP="0031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305F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5F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И.Б. Ерукова</w:t>
      </w:r>
    </w:p>
    <w:p w:rsidR="003F09E6" w:rsidRPr="00305F38" w:rsidRDefault="003F09E6" w:rsidP="00305F38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09E6" w:rsidRDefault="003F0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F09E6" w:rsidRPr="00315D89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Приложение</w:t>
      </w:r>
    </w:p>
    <w:p w:rsidR="003F09E6" w:rsidRPr="00315D89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к решению Совета Глуховского </w:t>
      </w:r>
    </w:p>
    <w:p w:rsidR="003F09E6" w:rsidRPr="00315D89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F09E6" w:rsidRPr="00315D89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Калачинского муниципального района</w:t>
      </w:r>
    </w:p>
    <w:p w:rsidR="003F09E6" w:rsidRPr="00315D89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3F09E6" w:rsidRPr="00315D89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17.03.2020 г.</w:t>
      </w:r>
      <w:r w:rsidRPr="00315D8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11-РС</w:t>
      </w: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F38">
        <w:rPr>
          <w:rFonts w:ascii="Times New Roman" w:hAnsi="Times New Roman" w:cs="Times New Roman"/>
          <w:b/>
          <w:bCs/>
          <w:sz w:val="28"/>
          <w:szCs w:val="28"/>
        </w:rPr>
        <w:t>Порядок принятия решения о применении к депутату Совета</w:t>
      </w:r>
      <w:r w:rsidR="001405AD">
        <w:rPr>
          <w:rFonts w:ascii="Times New Roman" w:hAnsi="Times New Roman" w:cs="Times New Roman"/>
          <w:b/>
          <w:bCs/>
          <w:sz w:val="28"/>
          <w:szCs w:val="28"/>
        </w:rPr>
        <w:t>, главе</w:t>
      </w:r>
      <w:r w:rsidRPr="00305F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5D89">
        <w:rPr>
          <w:rFonts w:ascii="Times New Roman" w:hAnsi="Times New Roman" w:cs="Times New Roman"/>
          <w:b/>
          <w:bCs/>
          <w:sz w:val="28"/>
          <w:szCs w:val="28"/>
        </w:rPr>
        <w:t xml:space="preserve">Глуховского  </w:t>
      </w:r>
      <w:r w:rsidRPr="00305F38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Калачинского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</w:t>
      </w: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05F38">
        <w:rPr>
          <w:rFonts w:ascii="Times New Roman" w:hAnsi="Times New Roman" w:cs="Times New Roman"/>
          <w:sz w:val="28"/>
          <w:szCs w:val="28"/>
        </w:rPr>
        <w:t>К депутату Совета</w:t>
      </w:r>
      <w:r w:rsidR="001405AD">
        <w:rPr>
          <w:rFonts w:ascii="Times New Roman" w:hAnsi="Times New Roman" w:cs="Times New Roman"/>
          <w:sz w:val="28"/>
          <w:szCs w:val="28"/>
        </w:rPr>
        <w:t>, главе</w:t>
      </w:r>
      <w:r w:rsidRPr="00305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Глуховского</w:t>
      </w:r>
      <w:r w:rsidRPr="00305F38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(далее – Совет),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недостоверные или неполные сведения), если искажение этих сведений является несущественным, могут быть</w:t>
      </w:r>
      <w:proofErr w:type="gramEnd"/>
      <w:r w:rsidRPr="00305F38">
        <w:rPr>
          <w:rFonts w:ascii="Times New Roman" w:hAnsi="Times New Roman" w:cs="Times New Roman"/>
          <w:sz w:val="28"/>
          <w:szCs w:val="28"/>
        </w:rPr>
        <w:t xml:space="preserve"> применены меры ответственности, указанные в части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2. Вопрос о применении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Федерации», предварительно рассматривается постоянной комиссией Совета по </w:t>
      </w:r>
      <w:r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бытовым</w:t>
      </w:r>
      <w:r w:rsidRPr="00305F38">
        <w:rPr>
          <w:rFonts w:ascii="Times New Roman" w:hAnsi="Times New Roman" w:cs="Times New Roman"/>
          <w:sz w:val="28"/>
          <w:szCs w:val="28"/>
        </w:rPr>
        <w:t xml:space="preserve"> вопросам (далее – Комиссия).</w:t>
      </w: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3. Комиссия в течение суток после поступления информации о допущенных нарушениях направляет депутату Совета,</w:t>
      </w:r>
      <w:r w:rsidR="001405AD">
        <w:rPr>
          <w:rFonts w:ascii="Times New Roman" w:hAnsi="Times New Roman" w:cs="Times New Roman"/>
          <w:sz w:val="28"/>
          <w:szCs w:val="28"/>
        </w:rPr>
        <w:t xml:space="preserve"> главе,</w:t>
      </w:r>
      <w:r w:rsidRPr="00305F38">
        <w:rPr>
          <w:rFonts w:ascii="Times New Roman" w:hAnsi="Times New Roman" w:cs="Times New Roman"/>
          <w:sz w:val="28"/>
          <w:szCs w:val="28"/>
        </w:rPr>
        <w:t xml:space="preserve"> допустившему предоставление неполных либо недостоверных сведений, уведомление, в котором указывает дату и время заседания Комиссии, наименование рассматриваемого вопроса. </w:t>
      </w: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4. Депутат Совета,</w:t>
      </w:r>
      <w:r w:rsidR="001405AD">
        <w:rPr>
          <w:rFonts w:ascii="Times New Roman" w:hAnsi="Times New Roman" w:cs="Times New Roman"/>
          <w:sz w:val="28"/>
          <w:szCs w:val="28"/>
        </w:rPr>
        <w:t xml:space="preserve"> глава,</w:t>
      </w:r>
      <w:r w:rsidRPr="00305F38">
        <w:rPr>
          <w:rFonts w:ascii="Times New Roman" w:hAnsi="Times New Roman" w:cs="Times New Roman"/>
          <w:sz w:val="28"/>
          <w:szCs w:val="28"/>
        </w:rPr>
        <w:t xml:space="preserve"> допустивший предоставление неполных либо недостоверных сведений, вправе представить к заседанию Комиссии письменные пояснения.</w:t>
      </w: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5. Комиссия по итогам рассмотрения поступивших информации и иных материалов осуществляет подготовку заключения о целесообразности (нецелесообразности) применения к депутату Совета</w:t>
      </w:r>
      <w:r w:rsidR="001405AD">
        <w:rPr>
          <w:rFonts w:ascii="Times New Roman" w:hAnsi="Times New Roman" w:cs="Times New Roman"/>
          <w:sz w:val="28"/>
          <w:szCs w:val="28"/>
        </w:rPr>
        <w:t>, главе</w:t>
      </w:r>
      <w:r w:rsidRPr="00305F38">
        <w:rPr>
          <w:rFonts w:ascii="Times New Roman" w:hAnsi="Times New Roman" w:cs="Times New Roman"/>
          <w:sz w:val="28"/>
          <w:szCs w:val="28"/>
        </w:rPr>
        <w:t xml:space="preserve">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lastRenderedPageBreak/>
        <w:t>Указанное заключение вместе с поступившей информацией о допущенных нарушениях и иными материалами направляются для рассмотрения на заседании Совета.</w:t>
      </w:r>
      <w:r w:rsidRPr="00305F3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05F38">
        <w:rPr>
          <w:rFonts w:ascii="Times New Roman" w:hAnsi="Times New Roman" w:cs="Times New Roman"/>
          <w:sz w:val="28"/>
          <w:szCs w:val="28"/>
        </w:rPr>
        <w:t>При решении вопроса о применении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Советом учитываются характер совершенного коррупционного правонарушения, его тяжесть, обстоятельства, при которых оно совершено, последствия, наступившие в результате его совершения, а также особенности личности правонарушителя и предшествующие результаты исполнения им своих полномочий, соблюдения ограничений, запретов, исполнения</w:t>
      </w:r>
      <w:proofErr w:type="gramEnd"/>
      <w:r w:rsidRPr="00305F38"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в целях противодействия коррупции.</w:t>
      </w: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7. Совет, рассмотрев представленные Комиссией материалы, принимает одно из следующих решений:</w:t>
      </w: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1) о нецелесообразности применения к депутату Совета</w:t>
      </w:r>
      <w:r w:rsidR="001405AD">
        <w:rPr>
          <w:rFonts w:ascii="Times New Roman" w:hAnsi="Times New Roman" w:cs="Times New Roman"/>
          <w:sz w:val="28"/>
          <w:szCs w:val="28"/>
        </w:rPr>
        <w:t>, главе</w:t>
      </w:r>
      <w:r w:rsidRPr="00305F38">
        <w:rPr>
          <w:rFonts w:ascii="Times New Roman" w:hAnsi="Times New Roman" w:cs="Times New Roman"/>
          <w:sz w:val="28"/>
          <w:szCs w:val="28"/>
        </w:rPr>
        <w:t xml:space="preserve">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2) о применении к депутату Совета</w:t>
      </w:r>
      <w:r w:rsidR="001405AD">
        <w:rPr>
          <w:rFonts w:ascii="Times New Roman" w:hAnsi="Times New Roman" w:cs="Times New Roman"/>
          <w:sz w:val="28"/>
          <w:szCs w:val="28"/>
        </w:rPr>
        <w:t>, главе</w:t>
      </w:r>
      <w:r w:rsidRPr="00305F38">
        <w:rPr>
          <w:rFonts w:ascii="Times New Roman" w:hAnsi="Times New Roman" w:cs="Times New Roman"/>
          <w:sz w:val="28"/>
          <w:szCs w:val="28"/>
        </w:rPr>
        <w:t xml:space="preserve"> конкретных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Федерации»;</w:t>
      </w:r>
    </w:p>
    <w:p w:rsidR="001405AD" w:rsidRDefault="001405AD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05AD">
        <w:rPr>
          <w:rFonts w:ascii="Times New Roman" w:hAnsi="Times New Roman" w:cs="Times New Roman"/>
          <w:sz w:val="28"/>
          <w:szCs w:val="28"/>
        </w:rPr>
        <w:t>3) о признании допущенного депутатом Совета, главой искажения сведений, указанных в п. 8 настоящего Положения, существенным и о переходе к рассмотрению вопроса о досрочном прекращении полномочий депутата Совета, главы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>8. Решение о применении мер ответственности, указанных                                 в части 7.3-1 статьи 40 Федерального закона «Об общих принципах организации местного самоуправления в Российской Федерации», а также иные решения, предусмотренные пунктом 7 настоящего Положения, принимается большинством голосов от общего числа депутатов Совета.</w:t>
      </w:r>
    </w:p>
    <w:p w:rsidR="003F09E6" w:rsidRPr="00305F38" w:rsidRDefault="003F09E6" w:rsidP="00305F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F3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05F38">
        <w:rPr>
          <w:rFonts w:ascii="Times New Roman" w:hAnsi="Times New Roman" w:cs="Times New Roman"/>
          <w:sz w:val="28"/>
          <w:szCs w:val="28"/>
        </w:rPr>
        <w:t>Общий срок рассмотрения в настоящем Порядке заявления Губернатора Омской области о применении к депутату Совета</w:t>
      </w:r>
      <w:r w:rsidR="001405AD">
        <w:rPr>
          <w:rFonts w:ascii="Times New Roman" w:hAnsi="Times New Roman" w:cs="Times New Roman"/>
          <w:sz w:val="28"/>
          <w:szCs w:val="28"/>
        </w:rPr>
        <w:t>, главе</w:t>
      </w:r>
      <w:bookmarkStart w:id="0" w:name="_GoBack"/>
      <w:bookmarkEnd w:id="0"/>
      <w:r w:rsidRPr="00305F38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а также информации о фактах представления депутатом Совета неполных либо недостоверных сведений, поступившей из иных источников, не может превышать тридцати дней со дня поступления таких</w:t>
      </w:r>
      <w:proofErr w:type="gramEnd"/>
      <w:r w:rsidRPr="00305F38">
        <w:rPr>
          <w:rFonts w:ascii="Times New Roman" w:hAnsi="Times New Roman" w:cs="Times New Roman"/>
          <w:sz w:val="28"/>
          <w:szCs w:val="28"/>
        </w:rPr>
        <w:t xml:space="preserve"> заявления (информации), а в случае если заявление (информация) поступили в период между сессиями Совета, - не позднее чем через три месяца со дня их поступления.</w:t>
      </w:r>
    </w:p>
    <w:p w:rsidR="003F09E6" w:rsidRPr="0048176C" w:rsidRDefault="003F09E6" w:rsidP="00305F38">
      <w:pPr>
        <w:spacing w:after="0" w:line="240" w:lineRule="auto"/>
        <w:jc w:val="right"/>
        <w:rPr>
          <w:sz w:val="27"/>
          <w:szCs w:val="27"/>
        </w:rPr>
      </w:pPr>
    </w:p>
    <w:sectPr w:rsidR="003F09E6" w:rsidRPr="0048176C" w:rsidSect="008A09E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1F44"/>
    <w:multiLevelType w:val="hybridMultilevel"/>
    <w:tmpl w:val="08B8C954"/>
    <w:lvl w:ilvl="0" w:tplc="6072714C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9332B4"/>
    <w:multiLevelType w:val="multilevel"/>
    <w:tmpl w:val="CEB6A41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F5077"/>
    <w:multiLevelType w:val="multilevel"/>
    <w:tmpl w:val="49B049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F82E0E"/>
    <w:multiLevelType w:val="multilevel"/>
    <w:tmpl w:val="1A8E1C9E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abstractNum w:abstractNumId="9">
    <w:nsid w:val="7EC9437B"/>
    <w:multiLevelType w:val="multilevel"/>
    <w:tmpl w:val="EDDEF2C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B00"/>
    <w:rsid w:val="000204C4"/>
    <w:rsid w:val="00026F6F"/>
    <w:rsid w:val="00037521"/>
    <w:rsid w:val="00052BEE"/>
    <w:rsid w:val="00053EBB"/>
    <w:rsid w:val="0006356F"/>
    <w:rsid w:val="0009403D"/>
    <w:rsid w:val="000B2B59"/>
    <w:rsid w:val="000C0638"/>
    <w:rsid w:val="000C4C38"/>
    <w:rsid w:val="000E6975"/>
    <w:rsid w:val="000F65B6"/>
    <w:rsid w:val="001232CF"/>
    <w:rsid w:val="001319D7"/>
    <w:rsid w:val="001405AD"/>
    <w:rsid w:val="00144931"/>
    <w:rsid w:val="00146BED"/>
    <w:rsid w:val="00154426"/>
    <w:rsid w:val="00170C3B"/>
    <w:rsid w:val="00194108"/>
    <w:rsid w:val="001A0B00"/>
    <w:rsid w:val="001A0C81"/>
    <w:rsid w:val="001F42D0"/>
    <w:rsid w:val="001F5221"/>
    <w:rsid w:val="001F74BD"/>
    <w:rsid w:val="00202BA9"/>
    <w:rsid w:val="00212459"/>
    <w:rsid w:val="00214296"/>
    <w:rsid w:val="00217994"/>
    <w:rsid w:val="00221FD2"/>
    <w:rsid w:val="00223AA9"/>
    <w:rsid w:val="00226FBC"/>
    <w:rsid w:val="00243C1F"/>
    <w:rsid w:val="00251E81"/>
    <w:rsid w:val="00255395"/>
    <w:rsid w:val="00286469"/>
    <w:rsid w:val="00296359"/>
    <w:rsid w:val="002A59B8"/>
    <w:rsid w:val="002B33A0"/>
    <w:rsid w:val="002D3C69"/>
    <w:rsid w:val="002E53E2"/>
    <w:rsid w:val="002E59B7"/>
    <w:rsid w:val="00305F38"/>
    <w:rsid w:val="00306D3C"/>
    <w:rsid w:val="00314BA8"/>
    <w:rsid w:val="00315D89"/>
    <w:rsid w:val="00315E6C"/>
    <w:rsid w:val="00317C6C"/>
    <w:rsid w:val="00323CE1"/>
    <w:rsid w:val="00341240"/>
    <w:rsid w:val="0034629D"/>
    <w:rsid w:val="00357B7A"/>
    <w:rsid w:val="003757DC"/>
    <w:rsid w:val="00390AAE"/>
    <w:rsid w:val="00393C44"/>
    <w:rsid w:val="003A6249"/>
    <w:rsid w:val="003A7DCA"/>
    <w:rsid w:val="003B2B97"/>
    <w:rsid w:val="003F09E6"/>
    <w:rsid w:val="003F4186"/>
    <w:rsid w:val="003F6BAE"/>
    <w:rsid w:val="00423CC8"/>
    <w:rsid w:val="0042527E"/>
    <w:rsid w:val="00437457"/>
    <w:rsid w:val="00442654"/>
    <w:rsid w:val="00446D3D"/>
    <w:rsid w:val="00455665"/>
    <w:rsid w:val="0046659E"/>
    <w:rsid w:val="004747E4"/>
    <w:rsid w:val="0048176C"/>
    <w:rsid w:val="004C0E00"/>
    <w:rsid w:val="0053587D"/>
    <w:rsid w:val="005410C5"/>
    <w:rsid w:val="00542311"/>
    <w:rsid w:val="00560515"/>
    <w:rsid w:val="00571C48"/>
    <w:rsid w:val="00572179"/>
    <w:rsid w:val="00575E76"/>
    <w:rsid w:val="0058364A"/>
    <w:rsid w:val="005B7060"/>
    <w:rsid w:val="005E2A57"/>
    <w:rsid w:val="005F57B9"/>
    <w:rsid w:val="006001BD"/>
    <w:rsid w:val="00601FE0"/>
    <w:rsid w:val="006049F9"/>
    <w:rsid w:val="006240B9"/>
    <w:rsid w:val="00633E7D"/>
    <w:rsid w:val="00637472"/>
    <w:rsid w:val="0067262D"/>
    <w:rsid w:val="006C1805"/>
    <w:rsid w:val="006F12BD"/>
    <w:rsid w:val="007000FF"/>
    <w:rsid w:val="0071505D"/>
    <w:rsid w:val="0072426A"/>
    <w:rsid w:val="00732AB0"/>
    <w:rsid w:val="00733362"/>
    <w:rsid w:val="007366EC"/>
    <w:rsid w:val="00747E34"/>
    <w:rsid w:val="00763206"/>
    <w:rsid w:val="007653AC"/>
    <w:rsid w:val="00767754"/>
    <w:rsid w:val="00767D32"/>
    <w:rsid w:val="0077250B"/>
    <w:rsid w:val="007822D2"/>
    <w:rsid w:val="007A061C"/>
    <w:rsid w:val="007A11B0"/>
    <w:rsid w:val="007A2138"/>
    <w:rsid w:val="007A38E4"/>
    <w:rsid w:val="007A6A6B"/>
    <w:rsid w:val="007C1EE8"/>
    <w:rsid w:val="007D2BF3"/>
    <w:rsid w:val="007D4C62"/>
    <w:rsid w:val="007D7385"/>
    <w:rsid w:val="007F627C"/>
    <w:rsid w:val="0082362A"/>
    <w:rsid w:val="008304B5"/>
    <w:rsid w:val="00845484"/>
    <w:rsid w:val="00861299"/>
    <w:rsid w:val="00881367"/>
    <w:rsid w:val="0088176C"/>
    <w:rsid w:val="00891100"/>
    <w:rsid w:val="00892C59"/>
    <w:rsid w:val="00893AC5"/>
    <w:rsid w:val="008A09E8"/>
    <w:rsid w:val="008A671A"/>
    <w:rsid w:val="008B2ECD"/>
    <w:rsid w:val="00905BA1"/>
    <w:rsid w:val="00915757"/>
    <w:rsid w:val="00927D6E"/>
    <w:rsid w:val="00937AF4"/>
    <w:rsid w:val="0097278D"/>
    <w:rsid w:val="00973DAE"/>
    <w:rsid w:val="00973EE7"/>
    <w:rsid w:val="00990B27"/>
    <w:rsid w:val="00990D27"/>
    <w:rsid w:val="00993431"/>
    <w:rsid w:val="009E3F09"/>
    <w:rsid w:val="009F0E75"/>
    <w:rsid w:val="00A25470"/>
    <w:rsid w:val="00A3431F"/>
    <w:rsid w:val="00A41EE7"/>
    <w:rsid w:val="00A4220A"/>
    <w:rsid w:val="00A77145"/>
    <w:rsid w:val="00A77501"/>
    <w:rsid w:val="00A944C6"/>
    <w:rsid w:val="00AA582A"/>
    <w:rsid w:val="00AB6325"/>
    <w:rsid w:val="00AF51BE"/>
    <w:rsid w:val="00B1636B"/>
    <w:rsid w:val="00B2073A"/>
    <w:rsid w:val="00B22AED"/>
    <w:rsid w:val="00B33DC8"/>
    <w:rsid w:val="00B41E11"/>
    <w:rsid w:val="00B44975"/>
    <w:rsid w:val="00B5444D"/>
    <w:rsid w:val="00B63893"/>
    <w:rsid w:val="00B82CD2"/>
    <w:rsid w:val="00B87E0C"/>
    <w:rsid w:val="00B9145F"/>
    <w:rsid w:val="00BA355A"/>
    <w:rsid w:val="00BC32E8"/>
    <w:rsid w:val="00BC3483"/>
    <w:rsid w:val="00BD0249"/>
    <w:rsid w:val="00BE0273"/>
    <w:rsid w:val="00BE2AF0"/>
    <w:rsid w:val="00BE588D"/>
    <w:rsid w:val="00BF1C07"/>
    <w:rsid w:val="00C056E4"/>
    <w:rsid w:val="00C11096"/>
    <w:rsid w:val="00C13948"/>
    <w:rsid w:val="00C20DCD"/>
    <w:rsid w:val="00C306B3"/>
    <w:rsid w:val="00C326C2"/>
    <w:rsid w:val="00C33E46"/>
    <w:rsid w:val="00C53B8B"/>
    <w:rsid w:val="00C57F25"/>
    <w:rsid w:val="00C662E6"/>
    <w:rsid w:val="00C73B3B"/>
    <w:rsid w:val="00C771E4"/>
    <w:rsid w:val="00C92457"/>
    <w:rsid w:val="00CA1CA0"/>
    <w:rsid w:val="00CC56D5"/>
    <w:rsid w:val="00CD29DF"/>
    <w:rsid w:val="00CD66D8"/>
    <w:rsid w:val="00CE67BF"/>
    <w:rsid w:val="00CF686C"/>
    <w:rsid w:val="00CF6A30"/>
    <w:rsid w:val="00D00798"/>
    <w:rsid w:val="00D04698"/>
    <w:rsid w:val="00D07624"/>
    <w:rsid w:val="00D1748E"/>
    <w:rsid w:val="00D21E6A"/>
    <w:rsid w:val="00D345CA"/>
    <w:rsid w:val="00D34AD8"/>
    <w:rsid w:val="00D42973"/>
    <w:rsid w:val="00D4485B"/>
    <w:rsid w:val="00D577F4"/>
    <w:rsid w:val="00D81503"/>
    <w:rsid w:val="00D85491"/>
    <w:rsid w:val="00D87E89"/>
    <w:rsid w:val="00D92EA3"/>
    <w:rsid w:val="00DA3615"/>
    <w:rsid w:val="00DB1C10"/>
    <w:rsid w:val="00DD251C"/>
    <w:rsid w:val="00DE026B"/>
    <w:rsid w:val="00DE1FF3"/>
    <w:rsid w:val="00DF4F2F"/>
    <w:rsid w:val="00E072F4"/>
    <w:rsid w:val="00E33512"/>
    <w:rsid w:val="00E3498A"/>
    <w:rsid w:val="00E40C3B"/>
    <w:rsid w:val="00E62917"/>
    <w:rsid w:val="00E74F81"/>
    <w:rsid w:val="00E82B0B"/>
    <w:rsid w:val="00E9308A"/>
    <w:rsid w:val="00EA49A3"/>
    <w:rsid w:val="00EC0EBE"/>
    <w:rsid w:val="00EC65C5"/>
    <w:rsid w:val="00ED1175"/>
    <w:rsid w:val="00EF1D0B"/>
    <w:rsid w:val="00EF2809"/>
    <w:rsid w:val="00F36AAD"/>
    <w:rsid w:val="00F410C6"/>
    <w:rsid w:val="00F44DA8"/>
    <w:rsid w:val="00F46358"/>
    <w:rsid w:val="00F473DE"/>
    <w:rsid w:val="00F47E12"/>
    <w:rsid w:val="00F55BD0"/>
    <w:rsid w:val="00F6046C"/>
    <w:rsid w:val="00F605E9"/>
    <w:rsid w:val="00F65BE9"/>
    <w:rsid w:val="00F775CC"/>
    <w:rsid w:val="00F94018"/>
    <w:rsid w:val="00F95457"/>
    <w:rsid w:val="00F95F6D"/>
    <w:rsid w:val="00FB4308"/>
    <w:rsid w:val="00FC1EC4"/>
    <w:rsid w:val="00FE4430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0B00"/>
    <w:pPr>
      <w:widowControl w:val="0"/>
      <w:suppressAutoHyphens/>
      <w:autoSpaceDE w:val="0"/>
      <w:spacing w:after="0" w:line="240" w:lineRule="auto"/>
      <w:jc w:val="both"/>
    </w:pPr>
    <w:rPr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uiPriority w:val="99"/>
    <w:locked/>
    <w:rsid w:val="001A0B00"/>
    <w:rPr>
      <w:rFonts w:ascii="Calibri" w:hAnsi="Calibri" w:cs="Calibri"/>
      <w:sz w:val="28"/>
      <w:szCs w:val="28"/>
      <w:lang w:val="ru-RU" w:eastAsia="zh-CN"/>
    </w:rPr>
  </w:style>
  <w:style w:type="character" w:customStyle="1" w:styleId="a5">
    <w:name w:val="Гипертекстовая ссылка"/>
    <w:uiPriority w:val="99"/>
    <w:rsid w:val="001A0B00"/>
    <w:rPr>
      <w:b/>
      <w:bCs/>
      <w:color w:val="auto"/>
    </w:rPr>
  </w:style>
  <w:style w:type="paragraph" w:customStyle="1" w:styleId="ConsPlusNormal">
    <w:name w:val="ConsPlusNormal"/>
    <w:link w:val="ConsPlusNormal0"/>
    <w:uiPriority w:val="99"/>
    <w:rsid w:val="001A0B00"/>
    <w:pPr>
      <w:widowControl w:val="0"/>
      <w:autoSpaceDE w:val="0"/>
      <w:autoSpaceDN w:val="0"/>
    </w:pPr>
    <w:rPr>
      <w:rFonts w:ascii="Calibri" w:hAnsi="Calibri"/>
      <w:sz w:val="24"/>
      <w:szCs w:val="24"/>
    </w:rPr>
  </w:style>
  <w:style w:type="paragraph" w:customStyle="1" w:styleId="ConsNormal">
    <w:name w:val="ConsNormal"/>
    <w:uiPriority w:val="99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Ooaii">
    <w:name w:val="Ooaii"/>
    <w:basedOn w:val="a"/>
    <w:uiPriority w:val="99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1A0B00"/>
    <w:rPr>
      <w:b/>
      <w:bCs/>
    </w:rPr>
  </w:style>
  <w:style w:type="character" w:styleId="a8">
    <w:name w:val="Hyperlink"/>
    <w:basedOn w:val="a0"/>
    <w:uiPriority w:val="99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74F81"/>
    <w:rPr>
      <w:sz w:val="24"/>
      <w:szCs w:val="24"/>
      <w:lang w:val="ru-RU" w:eastAsia="ru-RU"/>
    </w:rPr>
  </w:style>
  <w:style w:type="paragraph" w:styleId="a9">
    <w:name w:val="No Spacing"/>
    <w:link w:val="aa"/>
    <w:uiPriority w:val="99"/>
    <w:qFormat/>
    <w:rsid w:val="00993431"/>
    <w:rPr>
      <w:rFonts w:ascii="Calibri" w:hAnsi="Calibri" w:cs="Calibri"/>
    </w:rPr>
  </w:style>
  <w:style w:type="paragraph" w:customStyle="1" w:styleId="ConsPlusTitle">
    <w:name w:val="ConsPlusTitle"/>
    <w:uiPriority w:val="99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a">
    <w:name w:val="Без интервала Знак"/>
    <w:link w:val="a9"/>
    <w:uiPriority w:val="99"/>
    <w:locked/>
    <w:rsid w:val="00214296"/>
    <w:rPr>
      <w:rFonts w:ascii="Calibri" w:hAnsi="Calibri" w:cs="Calibri"/>
      <w:sz w:val="22"/>
      <w:szCs w:val="22"/>
    </w:rPr>
  </w:style>
  <w:style w:type="paragraph" w:customStyle="1" w:styleId="ab">
    <w:name w:val="Стиль"/>
    <w:uiPriority w:val="99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F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473DE"/>
    <w:rPr>
      <w:rFonts w:ascii="Tahoma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uiPriority w:val="99"/>
    <w:qFormat/>
    <w:rsid w:val="00F94018"/>
    <w:pPr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locked/>
    <w:rsid w:val="00F94018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0">
    <w:name w:val="List Paragraph"/>
    <w:basedOn w:val="a"/>
    <w:uiPriority w:val="99"/>
    <w:qFormat/>
    <w:rsid w:val="0048176C"/>
    <w:pPr>
      <w:spacing w:after="0" w:line="240" w:lineRule="auto"/>
      <w:ind w:left="720"/>
    </w:pPr>
    <w:rPr>
      <w:sz w:val="24"/>
      <w:szCs w:val="24"/>
      <w:lang w:eastAsia="ru-RU"/>
    </w:rPr>
  </w:style>
  <w:style w:type="character" w:customStyle="1" w:styleId="1">
    <w:name w:val="Основной текст1"/>
    <w:basedOn w:val="a0"/>
    <w:uiPriority w:val="99"/>
    <w:rsid w:val="0048176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48176C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8176C"/>
    <w:pPr>
      <w:widowControl w:val="0"/>
      <w:shd w:val="clear" w:color="auto" w:fill="FFFFFF"/>
      <w:spacing w:after="60" w:line="240" w:lineRule="atLeast"/>
    </w:pPr>
    <w:rPr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48176C"/>
    <w:rPr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48176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8176C"/>
    <w:pPr>
      <w:widowControl w:val="0"/>
      <w:shd w:val="clear" w:color="auto" w:fill="FFFFFF"/>
      <w:spacing w:after="300" w:line="274" w:lineRule="exact"/>
    </w:pPr>
    <w:rPr>
      <w:sz w:val="23"/>
      <w:szCs w:val="23"/>
      <w:lang w:eastAsia="ru-RU"/>
    </w:rPr>
  </w:style>
  <w:style w:type="paragraph" w:customStyle="1" w:styleId="20">
    <w:name w:val="Заголовок №2"/>
    <w:basedOn w:val="a"/>
    <w:link w:val="2"/>
    <w:uiPriority w:val="99"/>
    <w:rsid w:val="0048176C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b/>
      <w:bCs/>
      <w:sz w:val="25"/>
      <w:szCs w:val="25"/>
      <w:lang w:eastAsia="ru-RU"/>
    </w:rPr>
  </w:style>
  <w:style w:type="character" w:customStyle="1" w:styleId="FontStyle11">
    <w:name w:val="Font Style11"/>
    <w:basedOn w:val="a0"/>
    <w:uiPriority w:val="99"/>
    <w:rsid w:val="0009403D"/>
    <w:rPr>
      <w:rFonts w:ascii="Sylfaen" w:hAnsi="Sylfaen" w:cs="Sylfaen"/>
      <w:sz w:val="26"/>
      <w:szCs w:val="26"/>
    </w:rPr>
  </w:style>
  <w:style w:type="paragraph" w:customStyle="1" w:styleId="Heading11">
    <w:name w:val="Heading 11"/>
    <w:basedOn w:val="a"/>
    <w:uiPriority w:val="99"/>
    <w:rsid w:val="0009403D"/>
    <w:pPr>
      <w:widowControl w:val="0"/>
      <w:autoSpaceDE w:val="0"/>
      <w:autoSpaceDN w:val="0"/>
      <w:spacing w:after="0" w:line="240" w:lineRule="auto"/>
      <w:ind w:left="3252"/>
      <w:outlineLvl w:val="1"/>
    </w:pPr>
    <w:rPr>
      <w:b/>
      <w:bCs/>
      <w:sz w:val="28"/>
      <w:szCs w:val="28"/>
      <w:lang w:val="en-US"/>
    </w:rPr>
  </w:style>
  <w:style w:type="character" w:customStyle="1" w:styleId="21">
    <w:name w:val="Основной текст (2)_"/>
    <w:link w:val="22"/>
    <w:uiPriority w:val="99"/>
    <w:locked/>
    <w:rsid w:val="00305F3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05F38"/>
    <w:pPr>
      <w:widowControl w:val="0"/>
      <w:shd w:val="clear" w:color="auto" w:fill="FFFFFF"/>
      <w:spacing w:before="1140" w:after="0" w:line="307" w:lineRule="exact"/>
      <w:ind w:hanging="1740"/>
      <w:jc w:val="both"/>
    </w:pPr>
    <w:rPr>
      <w:rFonts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3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997</Words>
  <Characters>5686</Characters>
  <Application>Microsoft Office Word</Application>
  <DocSecurity>0</DocSecurity>
  <Lines>47</Lines>
  <Paragraphs>13</Paragraphs>
  <ScaleCrop>false</ScaleCrop>
  <Company>10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subject/>
  <dc:creator>user</dc:creator>
  <cp:keywords/>
  <dc:description/>
  <cp:lastModifiedBy>Пользователь Windows</cp:lastModifiedBy>
  <cp:revision>7</cp:revision>
  <cp:lastPrinted>2020-03-25T01:33:00Z</cp:lastPrinted>
  <dcterms:created xsi:type="dcterms:W3CDTF">2020-02-17T08:46:00Z</dcterms:created>
  <dcterms:modified xsi:type="dcterms:W3CDTF">2021-03-29T09:47:00Z</dcterms:modified>
</cp:coreProperties>
</file>