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62" w:rsidRPr="005C6C62" w:rsidRDefault="005C6C62" w:rsidP="005C6C6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</w:rPr>
      </w:pPr>
      <w:r w:rsidRPr="005C6C62">
        <w:rPr>
          <w:rFonts w:ascii="Arial" w:eastAsia="Times New Roman" w:hAnsi="Arial" w:cs="Arial"/>
          <w:b/>
          <w:bCs/>
          <w:color w:val="252525"/>
          <w:sz w:val="20"/>
          <w:szCs w:val="20"/>
        </w:rPr>
        <w:t>ПАМЯТКА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</w:rPr>
      </w:pPr>
      <w:r w:rsidRPr="005C6C62">
        <w:rPr>
          <w:rFonts w:ascii="Arial" w:eastAsia="Times New Roman" w:hAnsi="Arial" w:cs="Arial"/>
          <w:b/>
          <w:bCs/>
          <w:color w:val="252525"/>
          <w:sz w:val="20"/>
          <w:szCs w:val="20"/>
        </w:rPr>
        <w:t>для населения о необходимости соблюдения Правил противопожарного режима в весенне-летний пожароопасный период.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Уважаемые жители!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Администрация Глуховского сельского поселения информирует вас о том, что, в соответствии с Правилами противопожарного режима в РФ, на период устойчивой сухой, жаркой и ветреной погоды, а также при введении особого противопожарного режима на территориях поселений и городских округов, запрещается: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- разведение костров;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- проведение пожароопасных работ;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- сжигание мусора, выжигание сухой растительности;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- топка печей, кухонных очагов и котельных установок.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Не допускайте скоплений горючего мусора, сухих растительных остатков на территории садовых и приусадебных участков!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b/>
          <w:bCs/>
          <w:color w:val="252525"/>
        </w:rPr>
        <w:t>Как действовать при лесном пожаре?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Не забывайте, что пожар проще предотвратить, чем потом, рискуя жизнью, его тушить.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Небольшой пожар можно остановить, сбивая пламя веником из зеленых ветвей, молодым деревцем, плотной тканью. Огонь надо сметать в сторону очага возгорания, небольшие языки пламени затаптывать ногами.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Уходите от пожара перпендикулярно направлению ветра и кромке пожара, по просекам, тропам, дорогам, полянам, берегам ручьев и рек. При сильном задымлении рот и нос прикройте мокрой ватно-марлевой повязкой, полотенцем, частью одежды.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b/>
          <w:bCs/>
          <w:color w:val="252525"/>
        </w:rPr>
        <w:t>Основные меры пожарной безопасности на садовом участке.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Имейте при себе исправный сотовый телефон (при сообщении о пожаре называйте название с/огородного массива, № улицы и участка, свою фамилию, имя и отчество).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Не допускайте складирования сгораемого мусора у жилых и хозяйственных построек, сжигания его на территории участка. Складирование и сжигание мусора производите только в специально отведенных для этого местах.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Имейте на территории участка и в доме в постоянной готовности первичные средства пожаротушения (огнетушители, песок, емкость с водой не менее 200 литров для целей пожаротушения).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 xml:space="preserve">При эксплуатации печей в доме и бане соблюдайте правила пожарной безопасности, содержите печи в </w:t>
      </w:r>
      <w:proofErr w:type="spellStart"/>
      <w:r w:rsidRPr="005C6C62">
        <w:rPr>
          <w:rFonts w:ascii="Times New Roman" w:eastAsia="Times New Roman" w:hAnsi="Times New Roman" w:cs="Times New Roman"/>
          <w:color w:val="252525"/>
        </w:rPr>
        <w:t>пожаробезопасном</w:t>
      </w:r>
      <w:proofErr w:type="spellEnd"/>
      <w:r w:rsidRPr="005C6C62">
        <w:rPr>
          <w:rFonts w:ascii="Times New Roman" w:eastAsia="Times New Roman" w:hAnsi="Times New Roman" w:cs="Times New Roman"/>
          <w:color w:val="252525"/>
        </w:rPr>
        <w:t xml:space="preserve"> состоянии.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Не оставляйте печи и включенные электрические приборы без присмотра, следите за их исправностью.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 xml:space="preserve">Своевременно проводите профилактическое обслуживание и замену электропроводки, следите за исправностью электрооборудования. Не допускайте соединения электрических проводов </w:t>
      </w:r>
      <w:proofErr w:type="spellStart"/>
      <w:r w:rsidRPr="005C6C62">
        <w:rPr>
          <w:rFonts w:ascii="Times New Roman" w:eastAsia="Times New Roman" w:hAnsi="Times New Roman" w:cs="Times New Roman"/>
          <w:color w:val="252525"/>
        </w:rPr>
        <w:t>вскрутку</w:t>
      </w:r>
      <w:proofErr w:type="spellEnd"/>
      <w:r w:rsidRPr="005C6C62">
        <w:rPr>
          <w:rFonts w:ascii="Times New Roman" w:eastAsia="Times New Roman" w:hAnsi="Times New Roman" w:cs="Times New Roman"/>
          <w:color w:val="252525"/>
        </w:rPr>
        <w:t xml:space="preserve"> и совместного применения электрических проводов различного сечения и маркировки в единой электрической сети.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C6C62">
        <w:rPr>
          <w:rFonts w:ascii="Times New Roman" w:eastAsia="Times New Roman" w:hAnsi="Times New Roman" w:cs="Times New Roman"/>
          <w:color w:val="252525"/>
        </w:rPr>
        <w:t>Дороги, проезды и подъезды держите свободными для проезда пожарной техники к месту возможного пожара.</w:t>
      </w:r>
    </w:p>
    <w:p w:rsidR="005C6C62" w:rsidRPr="005C6C62" w:rsidRDefault="005C6C62" w:rsidP="005C6C6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252525"/>
        </w:rPr>
      </w:pPr>
      <w:r w:rsidRPr="005C6C62">
        <w:rPr>
          <w:rFonts w:ascii="Times New Roman" w:eastAsia="Times New Roman" w:hAnsi="Times New Roman" w:cs="Times New Roman"/>
          <w:b/>
          <w:color w:val="252525"/>
        </w:rPr>
        <w:t>Не давайте детям пользоваться спичками.</w:t>
      </w:r>
    </w:p>
    <w:sectPr w:rsidR="005C6C62" w:rsidRPr="005C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C62"/>
    <w:rsid w:val="005C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6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ВУС</dc:creator>
  <cp:keywords/>
  <dc:description/>
  <cp:lastModifiedBy>Специалист ВУС</cp:lastModifiedBy>
  <cp:revision>2</cp:revision>
  <dcterms:created xsi:type="dcterms:W3CDTF">2022-05-07T06:23:00Z</dcterms:created>
  <dcterms:modified xsi:type="dcterms:W3CDTF">2022-05-07T06:25:00Z</dcterms:modified>
</cp:coreProperties>
</file>